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B5D4" w14:textId="77777777" w:rsidR="00927C3B" w:rsidRPr="001B69A5" w:rsidRDefault="00927C3B" w:rsidP="00F53BF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</w:rPr>
      </w:pPr>
      <w:r w:rsidRPr="001B69A5">
        <w:rPr>
          <w:rFonts w:ascii="Arial" w:hAnsi="Arial" w:cs="Arial"/>
        </w:rPr>
        <w:t>Conferencia de Semana Santa 2022 (México City área)</w:t>
      </w:r>
    </w:p>
    <w:p w14:paraId="58A771D6" w14:textId="77777777" w:rsidR="00927C3B" w:rsidRPr="001B69A5" w:rsidRDefault="00927C3B" w:rsidP="00F53BF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</w:rPr>
      </w:pPr>
    </w:p>
    <w:p w14:paraId="2AC70745" w14:textId="77777777" w:rsidR="00927C3B" w:rsidRPr="001B69A5" w:rsidRDefault="001B69A5" w:rsidP="00F53BFD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</w:rPr>
      </w:pPr>
      <w:r w:rsidRPr="001B69A5">
        <w:rPr>
          <w:rFonts w:ascii="Arial" w:hAnsi="Arial" w:cs="Arial"/>
        </w:rPr>
        <w:t>Isaías 53: 6</w:t>
      </w:r>
      <w:r w:rsidR="00927C3B" w:rsidRPr="001B69A5">
        <w:rPr>
          <w:rFonts w:ascii="Arial" w:hAnsi="Arial" w:cs="Arial"/>
        </w:rPr>
        <w:t xml:space="preserve"> “</w:t>
      </w:r>
      <w:r w:rsidRPr="001B69A5">
        <w:rPr>
          <w:rFonts w:ascii="Arial" w:hAnsi="Arial" w:cs="Arial"/>
        </w:rPr>
        <w:t xml:space="preserve">Todos nosotros nos descarriamos como ovejas, cada cual se apartó por su camino; </w:t>
      </w:r>
      <w:proofErr w:type="spellStart"/>
      <w:r w:rsidRPr="001B69A5">
        <w:rPr>
          <w:rFonts w:ascii="Arial" w:hAnsi="Arial" w:cs="Arial"/>
        </w:rPr>
        <w:t>mas</w:t>
      </w:r>
      <w:proofErr w:type="spellEnd"/>
      <w:r w:rsidRPr="001B69A5">
        <w:rPr>
          <w:rFonts w:ascii="Arial" w:hAnsi="Arial" w:cs="Arial"/>
        </w:rPr>
        <w:t xml:space="preserve"> Jehová cargó en él el pecado de todos nosotros.</w:t>
      </w:r>
      <w:r w:rsidR="00927C3B" w:rsidRPr="001B69A5">
        <w:rPr>
          <w:rFonts w:ascii="Arial" w:hAnsi="Arial" w:cs="Arial"/>
        </w:rPr>
        <w:t>”</w:t>
      </w:r>
    </w:p>
    <w:p w14:paraId="306EA474" w14:textId="77777777" w:rsidR="00343356" w:rsidRPr="001B69A5" w:rsidRDefault="00343356" w:rsidP="00F53BFD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FA7CD6F" w14:textId="77777777" w:rsidR="009E500E" w:rsidRPr="000B400F" w:rsidRDefault="009E500E" w:rsidP="00F53BF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B69A5">
        <w:rPr>
          <w:rFonts w:ascii="Arial" w:hAnsi="Arial" w:cs="Arial"/>
          <w:shd w:val="clear" w:color="auto" w:fill="FFFFFF"/>
        </w:rPr>
        <w:t xml:space="preserve">Nuestra conferencia de Semana Santa se celebró del 14 al 17 de abril por online. El título fue el Amor Eterno de Jesús. Debido al </w:t>
      </w:r>
      <w:proofErr w:type="spellStart"/>
      <w:r w:rsidRPr="001B69A5">
        <w:rPr>
          <w:rFonts w:ascii="Arial" w:hAnsi="Arial" w:cs="Arial"/>
          <w:shd w:val="clear" w:color="auto" w:fill="FFFFFF"/>
        </w:rPr>
        <w:t>Covid</w:t>
      </w:r>
      <w:proofErr w:type="spellEnd"/>
      <w:r w:rsidRPr="001B69A5">
        <w:rPr>
          <w:rFonts w:ascii="Arial" w:hAnsi="Arial" w:cs="Arial"/>
          <w:shd w:val="clear" w:color="auto" w:fill="FFFFFF"/>
        </w:rPr>
        <w:t xml:space="preserve"> no hemos podido reunirnos presencialmente. Comenzamos a orar por la conferencia todos los días a las 6am en el compartimiento del pan diario. Así, Dios preparó el ambiente. Pues, nos bendijo abundantemente con su gracia durante 4 días. Los 7 mensajeros prepararon la palabra profunda, la cual sirvieron co</w:t>
      </w:r>
      <w:r w:rsidR="007D327B">
        <w:rPr>
          <w:rFonts w:ascii="Arial" w:hAnsi="Arial" w:cs="Arial"/>
          <w:shd w:val="clear" w:color="auto" w:fill="FFFFFF"/>
        </w:rPr>
        <w:t xml:space="preserve">n un corazón herido de pastor. Y </w:t>
      </w:r>
      <w:r w:rsidRPr="001B69A5">
        <w:rPr>
          <w:rFonts w:ascii="Arial" w:hAnsi="Arial" w:cs="Arial"/>
          <w:shd w:val="clear" w:color="auto" w:fill="FFFFFF"/>
        </w:rPr>
        <w:t xml:space="preserve">5 </w:t>
      </w:r>
      <w:r w:rsidR="007D327B">
        <w:rPr>
          <w:rFonts w:ascii="Arial" w:hAnsi="Arial" w:cs="Arial"/>
          <w:shd w:val="clear" w:color="auto" w:fill="FFFFFF"/>
        </w:rPr>
        <w:t>líderes leyeron su testimonio</w:t>
      </w:r>
      <w:r w:rsidRPr="001B69A5">
        <w:rPr>
          <w:rFonts w:ascii="Arial" w:hAnsi="Arial" w:cs="Arial"/>
          <w:shd w:val="clear" w:color="auto" w:fill="FFFFFF"/>
        </w:rPr>
        <w:t>, glorifica</w:t>
      </w:r>
      <w:r w:rsidR="007D327B">
        <w:rPr>
          <w:rFonts w:ascii="Arial" w:hAnsi="Arial" w:cs="Arial"/>
          <w:shd w:val="clear" w:color="auto" w:fill="FFFFFF"/>
        </w:rPr>
        <w:t>ndo</w:t>
      </w:r>
      <w:r w:rsidRPr="001B69A5">
        <w:rPr>
          <w:rFonts w:ascii="Arial" w:hAnsi="Arial" w:cs="Arial"/>
          <w:shd w:val="clear" w:color="auto" w:fill="FFFFFF"/>
        </w:rPr>
        <w:t xml:space="preserve"> el nombre de Dios. Desde el primer mensaje </w:t>
      </w:r>
      <w:r w:rsidRPr="007D327B">
        <w:rPr>
          <w:rFonts w:ascii="Arial" w:hAnsi="Arial" w:cs="Arial"/>
          <w:shd w:val="clear" w:color="auto" w:fill="FFFFFF"/>
        </w:rPr>
        <w:t xml:space="preserve">nuestro corazón se conmovió al oír la palabra de Jesús. Muchos recibieron la gracia de Dios. Pues, </w:t>
      </w:r>
      <w:r w:rsidR="00EC4306" w:rsidRPr="007D327B">
        <w:rPr>
          <w:rFonts w:ascii="Arial" w:hAnsi="Arial" w:cs="Arial"/>
          <w:shd w:val="clear" w:color="auto" w:fill="FFFFFF"/>
        </w:rPr>
        <w:t>en los 15 grupos de estudio compartieron su testimonio arrepintiéndose profundamente y confesando sus pecados</w:t>
      </w:r>
      <w:r w:rsidRPr="007D327B">
        <w:rPr>
          <w:rFonts w:ascii="Arial" w:hAnsi="Arial" w:cs="Arial"/>
          <w:shd w:val="clear" w:color="auto" w:fill="FFFFFF"/>
        </w:rPr>
        <w:t xml:space="preserve">. La noche de la fiesta escuchamos una hermosa pieza musical por la orquesta, vimos 2 preciosas danzas y el teatro nos hizo recordar </w:t>
      </w:r>
      <w:r w:rsidR="00927C3B" w:rsidRPr="007D327B">
        <w:rPr>
          <w:rFonts w:ascii="Arial" w:hAnsi="Arial" w:cs="Arial"/>
          <w:shd w:val="clear" w:color="auto" w:fill="FFFFFF"/>
        </w:rPr>
        <w:t>que</w:t>
      </w:r>
      <w:r w:rsidRPr="007D327B">
        <w:rPr>
          <w:rFonts w:ascii="Arial" w:hAnsi="Arial" w:cs="Arial"/>
          <w:shd w:val="clear" w:color="auto" w:fill="FFFFFF"/>
        </w:rPr>
        <w:t xml:space="preserve"> </w:t>
      </w:r>
      <w:r w:rsidR="00927C3B" w:rsidRPr="001B69A5">
        <w:rPr>
          <w:rFonts w:ascii="Arial" w:hAnsi="Arial" w:cs="Arial"/>
          <w:shd w:val="clear" w:color="auto" w:fill="FFFFFF"/>
        </w:rPr>
        <w:t xml:space="preserve">con la fe de la resurrección </w:t>
      </w:r>
      <w:r w:rsidRPr="001B69A5">
        <w:rPr>
          <w:rFonts w:ascii="Arial" w:hAnsi="Arial" w:cs="Arial"/>
          <w:shd w:val="clear" w:color="auto" w:fill="FFFFFF"/>
        </w:rPr>
        <w:t>debemos</w:t>
      </w:r>
      <w:r w:rsidR="00927C3B" w:rsidRPr="001B69A5">
        <w:rPr>
          <w:rFonts w:ascii="Arial" w:hAnsi="Arial" w:cs="Arial"/>
          <w:shd w:val="clear" w:color="auto" w:fill="FFFFFF"/>
        </w:rPr>
        <w:t xml:space="preserve"> de</w:t>
      </w:r>
      <w:r w:rsidRPr="001B69A5">
        <w:rPr>
          <w:rFonts w:ascii="Arial" w:hAnsi="Arial" w:cs="Arial"/>
          <w:shd w:val="clear" w:color="auto" w:fill="FFFFFF"/>
        </w:rPr>
        <w:t xml:space="preserve"> servir en los campus universitarios. Tuvimos como invitados </w:t>
      </w:r>
      <w:r w:rsidR="00927C3B" w:rsidRPr="001B69A5">
        <w:rPr>
          <w:rFonts w:ascii="Arial" w:hAnsi="Arial" w:cs="Arial"/>
          <w:shd w:val="clear" w:color="auto" w:fill="FFFFFF"/>
        </w:rPr>
        <w:t xml:space="preserve">a </w:t>
      </w:r>
      <w:r w:rsidRPr="001B69A5">
        <w:rPr>
          <w:rFonts w:ascii="Arial" w:hAnsi="Arial" w:cs="Arial"/>
          <w:shd w:val="clear" w:color="auto" w:fill="FFFFFF"/>
        </w:rPr>
        <w:t xml:space="preserve">los capítulos de Querétaro 4, Cuautitlán 15, Acatlán 26, Santiago 5 y El Salvador 19, en total participaron 222. En su misericordia Dios nos </w:t>
      </w:r>
      <w:r w:rsidR="00927C3B" w:rsidRPr="001B69A5">
        <w:rPr>
          <w:rFonts w:ascii="Arial" w:hAnsi="Arial" w:cs="Arial"/>
          <w:shd w:val="clear" w:color="auto" w:fill="FFFFFF"/>
        </w:rPr>
        <w:t xml:space="preserve">bendijo con el </w:t>
      </w:r>
      <w:r w:rsidRPr="001B69A5">
        <w:rPr>
          <w:rFonts w:ascii="Arial" w:hAnsi="Arial" w:cs="Arial"/>
          <w:shd w:val="clear" w:color="auto" w:fill="FFFFFF"/>
        </w:rPr>
        <w:t xml:space="preserve">agua fresca de su palabra, reavivó nuestro espíritu y nos dio la visión de servir fielmente su obra. </w:t>
      </w:r>
      <w:r w:rsidR="00927C3B" w:rsidRPr="001B69A5">
        <w:rPr>
          <w:rFonts w:ascii="Arial" w:hAnsi="Arial" w:cs="Arial"/>
          <w:shd w:val="clear" w:color="auto" w:fill="FFFFFF"/>
        </w:rPr>
        <w:t>¡</w:t>
      </w:r>
      <w:r w:rsidRPr="001B69A5">
        <w:rPr>
          <w:rFonts w:ascii="Arial" w:hAnsi="Arial" w:cs="Arial"/>
          <w:shd w:val="clear" w:color="auto" w:fill="FFFFFF"/>
        </w:rPr>
        <w:t>Alabado sea Jesús qué con su amor conmovió nuestros corazones y nos levantó</w:t>
      </w:r>
      <w:r w:rsidR="00927C3B" w:rsidRPr="001B69A5">
        <w:rPr>
          <w:rFonts w:ascii="Arial" w:hAnsi="Arial" w:cs="Arial"/>
          <w:shd w:val="clear" w:color="auto" w:fill="FFFFFF"/>
        </w:rPr>
        <w:t>,</w:t>
      </w:r>
      <w:r w:rsidRPr="001B69A5">
        <w:rPr>
          <w:rFonts w:ascii="Arial" w:hAnsi="Arial" w:cs="Arial"/>
          <w:shd w:val="clear" w:color="auto" w:fill="FFFFFF"/>
        </w:rPr>
        <w:t xml:space="preserve"> cómo a sus discípulos en el mar de Galilea para </w:t>
      </w:r>
      <w:r w:rsidR="00927C3B" w:rsidRPr="001B69A5">
        <w:rPr>
          <w:rFonts w:ascii="Arial" w:hAnsi="Arial" w:cs="Arial"/>
          <w:shd w:val="clear" w:color="auto" w:fill="FFFFFF"/>
        </w:rPr>
        <w:t xml:space="preserve">ser </w:t>
      </w:r>
      <w:r w:rsidRPr="001B69A5">
        <w:rPr>
          <w:rFonts w:ascii="Arial" w:hAnsi="Arial" w:cs="Arial"/>
          <w:shd w:val="clear" w:color="auto" w:fill="FFFFFF"/>
        </w:rPr>
        <w:t xml:space="preserve">testimonios vivos de su poder </w:t>
      </w:r>
      <w:r w:rsidRPr="000B400F">
        <w:rPr>
          <w:rFonts w:ascii="Arial" w:hAnsi="Arial" w:cs="Arial"/>
          <w:shd w:val="clear" w:color="auto" w:fill="FFFFFF"/>
        </w:rPr>
        <w:t>restaurador</w:t>
      </w:r>
      <w:r w:rsidR="00927C3B" w:rsidRPr="000B400F">
        <w:rPr>
          <w:rFonts w:ascii="Arial" w:hAnsi="Arial" w:cs="Arial"/>
          <w:shd w:val="clear" w:color="auto" w:fill="FFFFFF"/>
        </w:rPr>
        <w:t>!</w:t>
      </w:r>
    </w:p>
    <w:p w14:paraId="0380E642" w14:textId="6B6BDBAA" w:rsidR="000B400F" w:rsidRPr="000B400F" w:rsidRDefault="000B400F" w:rsidP="001B69A5">
      <w:pPr>
        <w:shd w:val="clear" w:color="auto" w:fill="FFFFFF" w:themeFill="background1"/>
        <w:spacing w:after="0"/>
        <w:jc w:val="both"/>
        <w:rPr>
          <w:rFonts w:ascii="Arial" w:hAnsi="Arial" w:cs="Arial"/>
          <w:shd w:val="clear" w:color="auto" w:fill="FFFFFF"/>
        </w:rPr>
      </w:pPr>
    </w:p>
    <w:p w14:paraId="6D26F642" w14:textId="55CEA2A0" w:rsidR="00F53BFD" w:rsidRPr="000B400F" w:rsidRDefault="007F7E5A" w:rsidP="000B400F">
      <w:pPr>
        <w:pStyle w:val="Sinespaciad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  <w:lang w:eastAsia="es-MX"/>
        </w:rPr>
        <w:drawing>
          <wp:inline distT="0" distB="0" distL="0" distR="0" wp14:anchorId="7341BFF2" wp14:editId="3C6D8F5D">
            <wp:extent cx="4725035" cy="3954780"/>
            <wp:effectExtent l="0" t="0" r="0" b="7620"/>
            <wp:docPr id="1" name="Imagen 1" descr="C:\Users\Lic.Raul\Desktop\IMG-202204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.Raul\Desktop\IMG-20220421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635" cy="395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BFD" w:rsidRPr="000B400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E341" w14:textId="77777777" w:rsidR="005E0310" w:rsidRDefault="005E0310" w:rsidP="00F53BFD">
      <w:pPr>
        <w:spacing w:after="0" w:line="240" w:lineRule="auto"/>
      </w:pPr>
      <w:r>
        <w:separator/>
      </w:r>
    </w:p>
  </w:endnote>
  <w:endnote w:type="continuationSeparator" w:id="0">
    <w:p w14:paraId="02603715" w14:textId="77777777" w:rsidR="005E0310" w:rsidRDefault="005E0310" w:rsidP="00F5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C201" w14:textId="77777777" w:rsidR="005E0310" w:rsidRDefault="005E0310" w:rsidP="00F53BFD">
      <w:pPr>
        <w:spacing w:after="0" w:line="240" w:lineRule="auto"/>
      </w:pPr>
      <w:r>
        <w:separator/>
      </w:r>
    </w:p>
  </w:footnote>
  <w:footnote w:type="continuationSeparator" w:id="0">
    <w:p w14:paraId="31637EC9" w14:textId="77777777" w:rsidR="005E0310" w:rsidRDefault="005E0310" w:rsidP="00F5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18547"/>
      <w:docPartObj>
        <w:docPartGallery w:val="Page Numbers (Top of Page)"/>
        <w:docPartUnique/>
      </w:docPartObj>
    </w:sdtPr>
    <w:sdtEndPr/>
    <w:sdtContent>
      <w:p w14:paraId="45DB68B2" w14:textId="77777777" w:rsidR="00F53BFD" w:rsidRDefault="00F53BF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3BFD">
          <w:rPr>
            <w:noProof/>
            <w:lang w:val="es-ES"/>
          </w:rPr>
          <w:t>1</w:t>
        </w:r>
        <w:r>
          <w:fldChar w:fldCharType="end"/>
        </w:r>
      </w:p>
    </w:sdtContent>
  </w:sdt>
  <w:p w14:paraId="0D4C4F41" w14:textId="77777777" w:rsidR="00F53BFD" w:rsidRDefault="00F53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33B159"/>
    <w:multiLevelType w:val="singleLevel"/>
    <w:tmpl w:val="E033B159"/>
    <w:lvl w:ilvl="0">
      <w:start w:val="16"/>
      <w:numFmt w:val="upperLetter"/>
      <w:suff w:val="space"/>
      <w:lvlText w:val="%1."/>
      <w:lvlJc w:val="left"/>
    </w:lvl>
  </w:abstractNum>
  <w:num w:numId="1" w16cid:durableId="201853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0E"/>
    <w:rsid w:val="000B400F"/>
    <w:rsid w:val="001B69A5"/>
    <w:rsid w:val="00343356"/>
    <w:rsid w:val="005E0310"/>
    <w:rsid w:val="007D327B"/>
    <w:rsid w:val="007F7E5A"/>
    <w:rsid w:val="00842169"/>
    <w:rsid w:val="00927C3B"/>
    <w:rsid w:val="009E500E"/>
    <w:rsid w:val="00A206FF"/>
    <w:rsid w:val="00EC4306"/>
    <w:rsid w:val="00F53BFD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B6B6"/>
  <w15:docId w15:val="{075D6775-75AC-4101-9F5E-87B71F7D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3B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400F"/>
    <w:pPr>
      <w:spacing w:after="0" w:line="240" w:lineRule="auto"/>
    </w:pPr>
    <w:rPr>
      <w:rFonts w:eastAsiaTheme="minorEastAsia"/>
    </w:rPr>
  </w:style>
  <w:style w:type="character" w:customStyle="1" w:styleId="text">
    <w:name w:val="text"/>
    <w:basedOn w:val="Fuentedeprrafopredeter"/>
    <w:rsid w:val="000B400F"/>
  </w:style>
  <w:style w:type="character" w:customStyle="1" w:styleId="small-caps">
    <w:name w:val="small-caps"/>
    <w:basedOn w:val="Fuentedeprrafopredeter"/>
    <w:rsid w:val="000B400F"/>
  </w:style>
  <w:style w:type="paragraph" w:styleId="Textodeglobo">
    <w:name w:val="Balloon Text"/>
    <w:basedOn w:val="Normal"/>
    <w:link w:val="TextodegloboCar"/>
    <w:uiPriority w:val="99"/>
    <w:semiHidden/>
    <w:unhideWhenUsed/>
    <w:rsid w:val="00F5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FD"/>
    <w:rPr>
      <w:rFonts w:ascii="Tahoma" w:eastAsiaTheme="minorEastAs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B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F53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B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Raul Muñoz</dc:creator>
  <cp:keywords/>
  <dc:description/>
  <cp:lastModifiedBy>MOON JOSHEP</cp:lastModifiedBy>
  <cp:revision>9</cp:revision>
  <dcterms:created xsi:type="dcterms:W3CDTF">2022-04-19T03:26:00Z</dcterms:created>
  <dcterms:modified xsi:type="dcterms:W3CDTF">2022-04-23T01:08:00Z</dcterms:modified>
</cp:coreProperties>
</file>